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0F8" w:rsidRPr="005C0EDA" w:rsidRDefault="00D1178B" w:rsidP="00D020F8">
      <w:pPr>
        <w:pStyle w:val="Heading1"/>
      </w:pPr>
      <w:r>
        <w:t>2024</w:t>
      </w:r>
      <w:r w:rsidR="00FA353B">
        <w:t xml:space="preserve"> </w:t>
      </w:r>
      <w:r w:rsidR="00D020F8" w:rsidRPr="005C0EDA">
        <w:t>SCAAO LEGISLATIVE STUDY COMMITTEE</w:t>
      </w:r>
    </w:p>
    <w:p w:rsidR="00D020F8" w:rsidRPr="005C0EDA" w:rsidRDefault="00D020F8" w:rsidP="00D020F8">
      <w:pPr>
        <w:spacing w:line="240" w:lineRule="auto"/>
      </w:pPr>
      <w:r w:rsidRPr="005C0EDA">
        <w:rPr>
          <w:noProof/>
        </w:rPr>
        <mc:AlternateContent>
          <mc:Choice Requires="wps">
            <w:drawing>
              <wp:anchor distT="45720" distB="45720" distL="114300" distR="114300" simplePos="0" relativeHeight="251659264" behindDoc="0" locked="0" layoutInCell="1" allowOverlap="1" wp14:anchorId="4DF0D390" wp14:editId="2AF1081E">
                <wp:simplePos x="0" y="0"/>
                <wp:positionH relativeFrom="column">
                  <wp:posOffset>3152775</wp:posOffset>
                </wp:positionH>
                <wp:positionV relativeFrom="paragraph">
                  <wp:posOffset>5808345</wp:posOffset>
                </wp:positionV>
                <wp:extent cx="3209925" cy="2143125"/>
                <wp:effectExtent l="57150" t="38100" r="85725" b="1047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4312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D020F8" w:rsidRPr="003E67F9" w:rsidRDefault="00D020F8" w:rsidP="00D020F8">
                            <w:pPr>
                              <w:pStyle w:val="PlainText"/>
                              <w:jc w:val="both"/>
                              <w:rPr>
                                <w:b/>
                                <w:color w:val="212121"/>
                              </w:rPr>
                            </w:pPr>
                            <w:r w:rsidRPr="00B059F2">
                              <w:rPr>
                                <w:b/>
                                <w:color w:val="212121"/>
                              </w:rPr>
                              <w:t>Legislative Study Committee Co-Chairs:</w:t>
                            </w:r>
                          </w:p>
                          <w:p w:rsidR="00D020F8" w:rsidRDefault="00D020F8" w:rsidP="00D020F8">
                            <w:pPr>
                              <w:pStyle w:val="PlainText"/>
                              <w:jc w:val="both"/>
                              <w:rPr>
                                <w:color w:val="212121"/>
                              </w:rPr>
                            </w:pPr>
                            <w:r>
                              <w:rPr>
                                <w:color w:val="212121"/>
                              </w:rPr>
                              <w:t>Continuously monitor proposed new legislation that directly affects property assessment processes in all major tax offices (Assessor, Auditor, Treasurer and Delinquent Tax Collector).  Track progress of this legislation, and if the legislation is likely to be administratively detrimental to the tax offices, suggest position statements to the Executive Board and the appropriate county officials so they can contact their Legislators.  Work in consort with the South Carolina Association of Counties to ensure lobbying efforts are effectively implemented.</w:t>
                            </w:r>
                          </w:p>
                          <w:p w:rsidR="00D020F8" w:rsidRDefault="00D020F8" w:rsidP="00D02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0D390" id="_x0000_t202" coordsize="21600,21600" o:spt="202" path="m,l,21600r21600,l21600,xe">
                <v:stroke joinstyle="miter"/>
                <v:path gradientshapeok="t" o:connecttype="rect"/>
              </v:shapetype>
              <v:shape id="Text Box 2" o:spid="_x0000_s1026" type="#_x0000_t202" style="position:absolute;margin-left:248.25pt;margin-top:457.35pt;width:252.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Q/TAIAAOkEAAAOAAAAZHJzL2Uyb0RvYy54bWysVG1v0zAQ/o7Ef7D8nabJOkajptPoGEIa&#10;L2LjBzi201hzfMH2mnS/nrOTpmVoQkJ8iWzfc8/dcy9ZXfaNJjtpnQJT0HQ2p0QaDkKZbUF/3N+8&#10;eUeJ88wIpsHIgu6lo5fr169WXZvLDGrQQlqCJMblXVvQ2vs2TxLHa9kwN4NWGjRWYBvm8Wq3ibCs&#10;Q/ZGJ9l8/jbpwIrWApfO4ev1YKTryF9VkvuvVeWkJ7qgmJuPXxu/Zfgm6xXLt5a1teJjGuwfsmiY&#10;Mhh0orpmnpFHq/6gahS34KDyMw5NAlWluIwaUE06f6bmrmatjFqwOK6dyuT+Hy3/svtmiRIFzdIL&#10;SgxrsEn3svfkPfQkC/XpWpcj7K5FoO/xGfsctbr2FviDIwY2NTNbeWUtdLVkAvNLg2dy4jrwuEBS&#10;dp9BYBj26CES9ZVtQvGwHATZsU/7qTchFY6PZ9l8uczOKeFoy9LFWYqXEIPlB/fWOv9RQkPCoaAW&#10;mx/p2e7W+QF6gIRoDrQSN0rreAkDJzfakh3DUSm3g4BnKG0CNkj8YAQystwzpYczJhLMUXOQOQr2&#10;ey0DUJvvssJCH6v3e0TxcIgYkcGlwtwmp2wo+UtOIza4yTj2k+PYq5ccJ3SMCMZPjo0yYP8SdcAf&#10;VA9aQ9N9X/ZYn3AsQeyx6RaG3cN/BR5qsE+UdLh3BXU/H5mVlOhPBgdnmS4WYVHjZXF+keHFnlrK&#10;UwszHKkK6ikZjhsflzuIMXCFA1ap2PpjJmOyuE9xeMbdDwt7eo+o4x9q/QsAAP//AwBQSwMEFAAG&#10;AAgAAAAhANsLac/jAAAADQEAAA8AAABkcnMvZG93bnJldi54bWxMjz1PwzAQhnck/oN1SGzUjukH&#10;CXEq1NKBLojCwOjERxIRn0PstOm/x51gu9M9eu958/VkO3bEwbeOFCQzAQypcqalWsHH++7uAZgP&#10;mozuHKGCM3pYF9dXuc6MO9EbHg+hZjGEfKYVNCH0Gee+atBqP3M9Urx9ucHqENeh5mbQpxhuOy6F&#10;WHKrW4ofGt3jpsHq+zBaBfKzft7sf+pSrO63Sbp94edx96rU7c309Ags4BT+YLjoR3UoolPpRjKe&#10;dQrm6XIRUQVpMl8BuxBCyFivjJNcSAm8yPn/FsUvAAAA//8DAFBLAQItABQABgAIAAAAIQC2gziS&#10;/gAAAOEBAAATAAAAAAAAAAAAAAAAAAAAAABbQ29udGVudF9UeXBlc10ueG1sUEsBAi0AFAAGAAgA&#10;AAAhADj9If/WAAAAlAEAAAsAAAAAAAAAAAAAAAAALwEAAF9yZWxzLy5yZWxzUEsBAi0AFAAGAAgA&#10;AAAhANJfBD9MAgAA6QQAAA4AAAAAAAAAAAAAAAAALgIAAGRycy9lMm9Eb2MueG1sUEsBAi0AFAAG&#10;AAgAAAAhANsLac/jAAAADQEAAA8AAAAAAAAAAAAAAAAApgQAAGRycy9kb3ducmV2LnhtbFBLBQYA&#10;AAAABAAEAPMAAAC2BQAAAAA=&#10;" fillcolor="white [3212]" strokecolor="black [3200]" strokeweight=".5pt">
                <v:textbox>
                  <w:txbxContent>
                    <w:p w:rsidR="00D020F8" w:rsidRPr="003E67F9" w:rsidRDefault="00D020F8" w:rsidP="00D020F8">
                      <w:pPr>
                        <w:pStyle w:val="PlainText"/>
                        <w:jc w:val="both"/>
                        <w:rPr>
                          <w:b/>
                          <w:color w:val="212121"/>
                        </w:rPr>
                      </w:pPr>
                      <w:r w:rsidRPr="00B059F2">
                        <w:rPr>
                          <w:b/>
                          <w:color w:val="212121"/>
                        </w:rPr>
                        <w:t>Legislative Study Committee Co-Chairs:</w:t>
                      </w:r>
                    </w:p>
                    <w:p w:rsidR="00D020F8" w:rsidRDefault="00D020F8" w:rsidP="00D020F8">
                      <w:pPr>
                        <w:pStyle w:val="PlainText"/>
                        <w:jc w:val="both"/>
                        <w:rPr>
                          <w:color w:val="212121"/>
                        </w:rPr>
                      </w:pPr>
                      <w:r>
                        <w:rPr>
                          <w:color w:val="212121"/>
                        </w:rPr>
                        <w:t>Continuously monitor proposed new legislation that directly affects property assessment processes in all major tax offices (Assessor, Auditor, Treasurer and Delinquent Tax Collector).  Track progress of this legislation, and if the legislation is likely to be administratively detrimental to the tax offices, suggest position statements to the Executive Board and the appropriate county officials so they can contact their Legislators.  Work in consort with the South Carolina Association of Counties to ensure lobbying efforts are effectively implemented.</w:t>
                      </w:r>
                    </w:p>
                    <w:p w:rsidR="00D020F8" w:rsidRDefault="00D020F8" w:rsidP="00D020F8"/>
                  </w:txbxContent>
                </v:textbox>
              </v:shape>
            </w:pict>
          </mc:Fallback>
        </mc:AlternateContent>
      </w:r>
    </w:p>
    <w:tbl>
      <w:tblPr>
        <w:tblW w:w="0" w:type="auto"/>
        <w:tblLook w:val="04A0" w:firstRow="1" w:lastRow="0" w:firstColumn="1" w:lastColumn="0" w:noHBand="0" w:noVBand="1"/>
      </w:tblPr>
      <w:tblGrid>
        <w:gridCol w:w="4588"/>
        <w:gridCol w:w="4772"/>
      </w:tblGrid>
      <w:tr w:rsidR="00D020F8" w:rsidRPr="005C0EDA" w:rsidTr="00D60A9B">
        <w:trPr>
          <w:trHeight w:val="2475"/>
        </w:trPr>
        <w:tc>
          <w:tcPr>
            <w:tcW w:w="5088" w:type="dxa"/>
          </w:tcPr>
          <w:p w:rsidR="00D020F8" w:rsidRPr="005C0EDA" w:rsidRDefault="00D020F8" w:rsidP="00D60A9B">
            <w:pPr>
              <w:spacing w:after="0" w:line="240" w:lineRule="auto"/>
              <w:rPr>
                <w:b/>
                <w:sz w:val="20"/>
                <w:szCs w:val="20"/>
              </w:rPr>
            </w:pPr>
            <w:r w:rsidRPr="005C0EDA">
              <w:rPr>
                <w:b/>
                <w:sz w:val="20"/>
                <w:szCs w:val="20"/>
              </w:rPr>
              <w:t>Chairman</w:t>
            </w:r>
          </w:p>
          <w:p w:rsidR="00602B7B" w:rsidRPr="005C0EDA" w:rsidRDefault="00602B7B" w:rsidP="00602B7B">
            <w:pPr>
              <w:spacing w:after="0" w:line="240" w:lineRule="auto"/>
              <w:rPr>
                <w:sz w:val="20"/>
                <w:szCs w:val="20"/>
              </w:rPr>
            </w:pPr>
            <w:r w:rsidRPr="005C0EDA">
              <w:rPr>
                <w:sz w:val="20"/>
                <w:szCs w:val="20"/>
              </w:rPr>
              <w:t>Steve Hamilton</w:t>
            </w:r>
          </w:p>
          <w:p w:rsidR="00602B7B" w:rsidRPr="005C0EDA" w:rsidRDefault="00602B7B" w:rsidP="00602B7B">
            <w:pPr>
              <w:spacing w:after="0" w:line="240" w:lineRule="auto"/>
              <w:rPr>
                <w:sz w:val="20"/>
                <w:szCs w:val="20"/>
              </w:rPr>
            </w:pPr>
            <w:r w:rsidRPr="005C0EDA">
              <w:rPr>
                <w:sz w:val="20"/>
                <w:szCs w:val="20"/>
              </w:rPr>
              <w:t>Calhoun County Assessor</w:t>
            </w:r>
          </w:p>
          <w:p w:rsidR="00602B7B" w:rsidRPr="005C0EDA" w:rsidRDefault="00602B7B" w:rsidP="00602B7B">
            <w:pPr>
              <w:spacing w:after="0" w:line="240" w:lineRule="auto"/>
              <w:rPr>
                <w:sz w:val="20"/>
                <w:szCs w:val="20"/>
              </w:rPr>
            </w:pPr>
            <w:r w:rsidRPr="005C0EDA">
              <w:rPr>
                <w:sz w:val="20"/>
                <w:szCs w:val="20"/>
              </w:rPr>
              <w:t>102 Courthouse, Ste. 107</w:t>
            </w:r>
          </w:p>
          <w:p w:rsidR="00602B7B" w:rsidRPr="005C0EDA" w:rsidRDefault="00602B7B" w:rsidP="00602B7B">
            <w:pPr>
              <w:spacing w:after="0" w:line="240" w:lineRule="auto"/>
              <w:rPr>
                <w:sz w:val="20"/>
                <w:szCs w:val="20"/>
              </w:rPr>
            </w:pPr>
            <w:r>
              <w:rPr>
                <w:sz w:val="20"/>
                <w:szCs w:val="20"/>
              </w:rPr>
              <w:t>St. Matthew SC</w:t>
            </w:r>
            <w:r w:rsidRPr="005C0EDA">
              <w:rPr>
                <w:sz w:val="20"/>
                <w:szCs w:val="20"/>
              </w:rPr>
              <w:t xml:space="preserve"> 29135</w:t>
            </w:r>
          </w:p>
          <w:p w:rsidR="00602B7B" w:rsidRPr="005C0EDA" w:rsidRDefault="00602B7B" w:rsidP="00602B7B">
            <w:pPr>
              <w:spacing w:after="0" w:line="240" w:lineRule="auto"/>
              <w:rPr>
                <w:sz w:val="20"/>
                <w:szCs w:val="20"/>
              </w:rPr>
            </w:pPr>
            <w:r w:rsidRPr="005C0EDA">
              <w:rPr>
                <w:sz w:val="20"/>
                <w:szCs w:val="20"/>
              </w:rPr>
              <w:t>Phone: 803-874-3613</w:t>
            </w:r>
          </w:p>
          <w:p w:rsidR="00602B7B" w:rsidRPr="005C0EDA" w:rsidRDefault="00602B7B" w:rsidP="00602B7B">
            <w:pPr>
              <w:spacing w:after="0" w:line="240" w:lineRule="auto"/>
              <w:rPr>
                <w:sz w:val="20"/>
                <w:szCs w:val="20"/>
              </w:rPr>
            </w:pPr>
            <w:r w:rsidRPr="005C0EDA">
              <w:rPr>
                <w:sz w:val="20"/>
                <w:szCs w:val="20"/>
              </w:rPr>
              <w:t>Fax: 803-874-1242</w:t>
            </w:r>
          </w:p>
          <w:p w:rsidR="00602B7B" w:rsidRPr="00500C12" w:rsidRDefault="00602B7B" w:rsidP="00602B7B">
            <w:pPr>
              <w:spacing w:after="0" w:line="240" w:lineRule="auto"/>
              <w:rPr>
                <w:sz w:val="20"/>
                <w:szCs w:val="20"/>
              </w:rPr>
            </w:pPr>
            <w:r w:rsidRPr="005C0EDA">
              <w:rPr>
                <w:sz w:val="20"/>
                <w:szCs w:val="20"/>
              </w:rPr>
              <w:t xml:space="preserve">Email: </w:t>
            </w:r>
            <w:hyperlink r:id="rId4" w:history="1">
              <w:r w:rsidRPr="00500C12">
                <w:rPr>
                  <w:rStyle w:val="Hyperlink"/>
                  <w:color w:val="auto"/>
                  <w:sz w:val="20"/>
                  <w:szCs w:val="20"/>
                  <w:u w:val="none"/>
                </w:rPr>
                <w:t>shamilton@calhouncounty.sc.gov</w:t>
              </w:r>
            </w:hyperlink>
          </w:p>
          <w:p w:rsidR="00D020F8" w:rsidRPr="005C0EDA" w:rsidRDefault="00D020F8" w:rsidP="00D60A9B">
            <w:pPr>
              <w:spacing w:after="0" w:line="240" w:lineRule="auto"/>
              <w:rPr>
                <w:sz w:val="20"/>
                <w:szCs w:val="20"/>
              </w:rPr>
            </w:pPr>
          </w:p>
        </w:tc>
        <w:tc>
          <w:tcPr>
            <w:tcW w:w="5088" w:type="dxa"/>
          </w:tcPr>
          <w:p w:rsidR="00D020F8" w:rsidRPr="005C0EDA" w:rsidRDefault="00D020F8" w:rsidP="00D60A9B">
            <w:pPr>
              <w:spacing w:after="0" w:line="240" w:lineRule="auto"/>
              <w:rPr>
                <w:b/>
                <w:sz w:val="20"/>
                <w:szCs w:val="20"/>
              </w:rPr>
            </w:pPr>
            <w:r w:rsidRPr="005C0EDA">
              <w:rPr>
                <w:b/>
                <w:sz w:val="20"/>
                <w:szCs w:val="20"/>
              </w:rPr>
              <w:t>Committee Member</w:t>
            </w:r>
          </w:p>
          <w:p w:rsidR="00D020F8" w:rsidRPr="005C0EDA" w:rsidRDefault="00D020F8" w:rsidP="00D60A9B">
            <w:pPr>
              <w:spacing w:after="0" w:line="240" w:lineRule="auto"/>
              <w:rPr>
                <w:sz w:val="20"/>
                <w:szCs w:val="20"/>
              </w:rPr>
            </w:pPr>
            <w:r w:rsidRPr="005C0EDA">
              <w:rPr>
                <w:sz w:val="20"/>
                <w:szCs w:val="20"/>
              </w:rPr>
              <w:t>Liz McDonald</w:t>
            </w:r>
          </w:p>
          <w:p w:rsidR="00D020F8" w:rsidRPr="005C0EDA" w:rsidRDefault="00DD48CD" w:rsidP="00D60A9B">
            <w:pPr>
              <w:spacing w:after="0" w:line="240" w:lineRule="auto"/>
              <w:rPr>
                <w:sz w:val="20"/>
                <w:szCs w:val="20"/>
              </w:rPr>
            </w:pPr>
            <w:r>
              <w:rPr>
                <w:sz w:val="20"/>
                <w:szCs w:val="20"/>
              </w:rPr>
              <w:t>Newberry</w:t>
            </w:r>
            <w:r w:rsidR="00D020F8" w:rsidRPr="005C0EDA">
              <w:rPr>
                <w:sz w:val="20"/>
                <w:szCs w:val="20"/>
              </w:rPr>
              <w:t xml:space="preserve"> County Assessor</w:t>
            </w:r>
          </w:p>
          <w:p w:rsidR="00D020F8" w:rsidRPr="005C0EDA" w:rsidRDefault="00DD48CD" w:rsidP="00D60A9B">
            <w:pPr>
              <w:spacing w:after="0" w:line="240" w:lineRule="auto"/>
              <w:rPr>
                <w:sz w:val="20"/>
                <w:szCs w:val="20"/>
              </w:rPr>
            </w:pPr>
            <w:r>
              <w:rPr>
                <w:sz w:val="20"/>
                <w:szCs w:val="20"/>
              </w:rPr>
              <w:t>P.O. Box 712</w:t>
            </w:r>
          </w:p>
          <w:p w:rsidR="00D020F8" w:rsidRPr="005C0EDA" w:rsidRDefault="00DD48CD" w:rsidP="00D60A9B">
            <w:pPr>
              <w:spacing w:after="0" w:line="240" w:lineRule="auto"/>
              <w:rPr>
                <w:sz w:val="20"/>
                <w:szCs w:val="20"/>
              </w:rPr>
            </w:pPr>
            <w:r>
              <w:rPr>
                <w:sz w:val="20"/>
                <w:szCs w:val="20"/>
              </w:rPr>
              <w:t>Newberry SC 29108</w:t>
            </w:r>
          </w:p>
          <w:p w:rsidR="00D020F8" w:rsidRPr="005C0EDA" w:rsidRDefault="00DD48CD" w:rsidP="00D60A9B">
            <w:pPr>
              <w:spacing w:after="0" w:line="240" w:lineRule="auto"/>
              <w:rPr>
                <w:sz w:val="20"/>
                <w:szCs w:val="20"/>
              </w:rPr>
            </w:pPr>
            <w:r>
              <w:rPr>
                <w:sz w:val="20"/>
                <w:szCs w:val="20"/>
              </w:rPr>
              <w:t>Phone: 803-321-2125</w:t>
            </w:r>
          </w:p>
          <w:p w:rsidR="00D020F8" w:rsidRPr="005C0EDA" w:rsidRDefault="00DD48CD" w:rsidP="00D60A9B">
            <w:pPr>
              <w:spacing w:after="0" w:line="240" w:lineRule="auto"/>
              <w:rPr>
                <w:sz w:val="20"/>
                <w:szCs w:val="20"/>
              </w:rPr>
            </w:pPr>
            <w:r>
              <w:rPr>
                <w:sz w:val="20"/>
                <w:szCs w:val="20"/>
              </w:rPr>
              <w:t xml:space="preserve">Fax: </w:t>
            </w:r>
          </w:p>
          <w:p w:rsidR="00D020F8" w:rsidRPr="005C0EDA" w:rsidRDefault="00D020F8" w:rsidP="00DD48CD">
            <w:pPr>
              <w:spacing w:after="0" w:line="240" w:lineRule="auto"/>
              <w:rPr>
                <w:sz w:val="20"/>
                <w:szCs w:val="20"/>
              </w:rPr>
            </w:pPr>
            <w:r w:rsidRPr="005C0EDA">
              <w:rPr>
                <w:sz w:val="20"/>
                <w:szCs w:val="20"/>
              </w:rPr>
              <w:t>Email:</w:t>
            </w:r>
            <w:r w:rsidR="00DD48CD" w:rsidRPr="00500C12">
              <w:rPr>
                <w:sz w:val="20"/>
                <w:szCs w:val="20"/>
              </w:rPr>
              <w:t>l</w:t>
            </w:r>
            <w:r w:rsidR="002E5929">
              <w:rPr>
                <w:rStyle w:val="Hyperlink"/>
                <w:color w:val="auto"/>
                <w:u w:val="none"/>
              </w:rPr>
              <w:t>mcdonaldl@newberrycounty.gov</w:t>
            </w:r>
            <w:bookmarkStart w:id="0" w:name="_GoBack"/>
            <w:bookmarkEnd w:id="0"/>
          </w:p>
        </w:tc>
      </w:tr>
      <w:tr w:rsidR="00D020F8" w:rsidRPr="005C0EDA" w:rsidTr="00D60A9B">
        <w:trPr>
          <w:trHeight w:val="2268"/>
        </w:trPr>
        <w:tc>
          <w:tcPr>
            <w:tcW w:w="5088" w:type="dxa"/>
          </w:tcPr>
          <w:p w:rsidR="00D020F8" w:rsidRPr="005C0EDA" w:rsidRDefault="00D020F8" w:rsidP="00D60A9B">
            <w:pPr>
              <w:spacing w:after="0" w:line="240" w:lineRule="auto"/>
              <w:rPr>
                <w:b/>
                <w:sz w:val="20"/>
                <w:szCs w:val="20"/>
              </w:rPr>
            </w:pPr>
            <w:r w:rsidRPr="005C0EDA">
              <w:rPr>
                <w:b/>
                <w:sz w:val="20"/>
                <w:szCs w:val="20"/>
              </w:rPr>
              <w:t>Co-Chairman</w:t>
            </w:r>
          </w:p>
          <w:p w:rsidR="00B20438" w:rsidRDefault="0089522F" w:rsidP="00B20438">
            <w:pPr>
              <w:spacing w:after="0" w:line="240" w:lineRule="auto"/>
              <w:rPr>
                <w:sz w:val="20"/>
                <w:szCs w:val="20"/>
              </w:rPr>
            </w:pPr>
            <w:r>
              <w:rPr>
                <w:sz w:val="20"/>
                <w:szCs w:val="20"/>
              </w:rPr>
              <w:t>Jo</w:t>
            </w:r>
            <w:r w:rsidR="00B20438">
              <w:rPr>
                <w:sz w:val="20"/>
                <w:szCs w:val="20"/>
              </w:rPr>
              <w:t>nathan Brown</w:t>
            </w:r>
          </w:p>
          <w:p w:rsidR="00B20438" w:rsidRDefault="00B20438" w:rsidP="00B20438">
            <w:pPr>
              <w:spacing w:after="0" w:line="240" w:lineRule="auto"/>
              <w:rPr>
                <w:sz w:val="20"/>
                <w:szCs w:val="20"/>
              </w:rPr>
            </w:pPr>
            <w:r>
              <w:rPr>
                <w:sz w:val="20"/>
                <w:szCs w:val="20"/>
              </w:rPr>
              <w:t>Anderson County</w:t>
            </w:r>
            <w:r w:rsidR="00F81C18">
              <w:rPr>
                <w:sz w:val="20"/>
                <w:szCs w:val="20"/>
              </w:rPr>
              <w:t xml:space="preserve"> Deputy Assessor</w:t>
            </w:r>
          </w:p>
          <w:p w:rsidR="00B20438" w:rsidRPr="005C0EDA" w:rsidRDefault="00B20438" w:rsidP="00B20438">
            <w:pPr>
              <w:spacing w:after="0" w:line="240" w:lineRule="auto"/>
              <w:rPr>
                <w:sz w:val="20"/>
                <w:szCs w:val="20"/>
              </w:rPr>
            </w:pPr>
            <w:r>
              <w:rPr>
                <w:sz w:val="20"/>
                <w:szCs w:val="20"/>
              </w:rPr>
              <w:t>PO Box 8002</w:t>
            </w:r>
          </w:p>
          <w:p w:rsidR="00B20438" w:rsidRPr="005C0EDA" w:rsidRDefault="00B20438" w:rsidP="00B20438">
            <w:pPr>
              <w:spacing w:after="0" w:line="240" w:lineRule="auto"/>
              <w:rPr>
                <w:sz w:val="20"/>
                <w:szCs w:val="20"/>
              </w:rPr>
            </w:pPr>
            <w:r>
              <w:rPr>
                <w:sz w:val="20"/>
                <w:szCs w:val="20"/>
              </w:rPr>
              <w:t xml:space="preserve">Anderson, SC 29622                                                     Phone: 864-260-4216 </w:t>
            </w:r>
          </w:p>
          <w:p w:rsidR="00B20438" w:rsidRDefault="00B20438" w:rsidP="00B20438">
            <w:pPr>
              <w:spacing w:after="0" w:line="240" w:lineRule="auto"/>
              <w:rPr>
                <w:sz w:val="20"/>
                <w:szCs w:val="20"/>
              </w:rPr>
            </w:pPr>
            <w:r>
              <w:rPr>
                <w:sz w:val="20"/>
                <w:szCs w:val="20"/>
              </w:rPr>
              <w:t>Fax: 864-260-4099</w:t>
            </w:r>
          </w:p>
          <w:p w:rsidR="00B20438" w:rsidRPr="005C0EDA" w:rsidRDefault="00B20438" w:rsidP="00B20438">
            <w:pPr>
              <w:spacing w:after="0" w:line="240" w:lineRule="auto"/>
              <w:rPr>
                <w:sz w:val="20"/>
                <w:szCs w:val="20"/>
              </w:rPr>
            </w:pPr>
            <w:r>
              <w:rPr>
                <w:sz w:val="20"/>
                <w:szCs w:val="20"/>
              </w:rPr>
              <w:t>Email:</w:t>
            </w:r>
            <w:r w:rsidR="00E0449B">
              <w:rPr>
                <w:sz w:val="20"/>
                <w:szCs w:val="20"/>
              </w:rPr>
              <w:t xml:space="preserve"> jtbrown@andersoncountysc.org</w:t>
            </w:r>
          </w:p>
          <w:p w:rsidR="00B20438" w:rsidRPr="005C0EDA" w:rsidRDefault="00B20438" w:rsidP="00B20438">
            <w:pPr>
              <w:spacing w:after="0" w:line="240" w:lineRule="auto"/>
              <w:rPr>
                <w:sz w:val="20"/>
                <w:szCs w:val="20"/>
              </w:rPr>
            </w:pPr>
          </w:p>
          <w:p w:rsidR="00602B7B" w:rsidRPr="005C0EDA" w:rsidRDefault="00602B7B" w:rsidP="00602B7B">
            <w:pPr>
              <w:spacing w:after="0" w:line="240" w:lineRule="auto"/>
              <w:rPr>
                <w:sz w:val="20"/>
                <w:szCs w:val="20"/>
              </w:rPr>
            </w:pPr>
          </w:p>
          <w:p w:rsidR="00D020F8" w:rsidRPr="005C0EDA" w:rsidRDefault="00D020F8" w:rsidP="00602B7B">
            <w:pPr>
              <w:spacing w:after="0" w:line="240" w:lineRule="auto"/>
              <w:rPr>
                <w:sz w:val="20"/>
                <w:szCs w:val="20"/>
              </w:rPr>
            </w:pPr>
          </w:p>
        </w:tc>
        <w:tc>
          <w:tcPr>
            <w:tcW w:w="5088" w:type="dxa"/>
          </w:tcPr>
          <w:p w:rsidR="00D020F8" w:rsidRPr="005C0EDA" w:rsidRDefault="00D020F8" w:rsidP="00D60A9B">
            <w:pPr>
              <w:spacing w:after="0" w:line="240" w:lineRule="auto"/>
              <w:rPr>
                <w:b/>
                <w:sz w:val="20"/>
                <w:szCs w:val="20"/>
              </w:rPr>
            </w:pPr>
            <w:r w:rsidRPr="005C0EDA">
              <w:rPr>
                <w:b/>
                <w:sz w:val="20"/>
                <w:szCs w:val="20"/>
              </w:rPr>
              <w:t>Committee Member</w:t>
            </w:r>
          </w:p>
          <w:p w:rsidR="000B4B49" w:rsidRPr="00F546C0" w:rsidRDefault="000B4B49" w:rsidP="000B4B49">
            <w:pPr>
              <w:spacing w:after="0" w:line="240" w:lineRule="auto"/>
              <w:rPr>
                <w:w w:val="90"/>
                <w:sz w:val="20"/>
                <w:szCs w:val="20"/>
              </w:rPr>
            </w:pPr>
            <w:r>
              <w:rPr>
                <w:w w:val="90"/>
                <w:sz w:val="20"/>
                <w:szCs w:val="20"/>
              </w:rPr>
              <w:t xml:space="preserve">Bobby </w:t>
            </w:r>
            <w:proofErr w:type="spellStart"/>
            <w:r>
              <w:rPr>
                <w:w w:val="90"/>
                <w:sz w:val="20"/>
                <w:szCs w:val="20"/>
              </w:rPr>
              <w:t>Cale</w:t>
            </w:r>
            <w:proofErr w:type="spellEnd"/>
          </w:p>
          <w:p w:rsidR="000B4B49" w:rsidRPr="00F546C0" w:rsidRDefault="000B4B49" w:rsidP="000B4B49">
            <w:pPr>
              <w:spacing w:after="0" w:line="240" w:lineRule="auto"/>
              <w:rPr>
                <w:w w:val="90"/>
                <w:sz w:val="20"/>
                <w:szCs w:val="20"/>
              </w:rPr>
            </w:pPr>
            <w:r w:rsidRPr="00F546C0">
              <w:rPr>
                <w:w w:val="90"/>
                <w:sz w:val="20"/>
                <w:szCs w:val="20"/>
              </w:rPr>
              <w:t>Charleston County Assessor</w:t>
            </w:r>
          </w:p>
          <w:p w:rsidR="000B4B49" w:rsidRPr="00F546C0" w:rsidRDefault="000B4B49" w:rsidP="000B4B49">
            <w:pPr>
              <w:spacing w:after="0" w:line="240" w:lineRule="auto"/>
              <w:rPr>
                <w:w w:val="90"/>
                <w:sz w:val="20"/>
                <w:szCs w:val="20"/>
              </w:rPr>
            </w:pPr>
            <w:r w:rsidRPr="00F546C0">
              <w:rPr>
                <w:w w:val="90"/>
                <w:sz w:val="20"/>
                <w:szCs w:val="20"/>
              </w:rPr>
              <w:t>P.O. Box 427</w:t>
            </w:r>
          </w:p>
          <w:p w:rsidR="000B4B49" w:rsidRPr="00F546C0" w:rsidRDefault="000B4B49" w:rsidP="000B4B49">
            <w:pPr>
              <w:spacing w:after="0" w:line="240" w:lineRule="auto"/>
              <w:rPr>
                <w:w w:val="90"/>
                <w:sz w:val="20"/>
                <w:szCs w:val="20"/>
              </w:rPr>
            </w:pPr>
            <w:r w:rsidRPr="00F546C0">
              <w:rPr>
                <w:w w:val="90"/>
                <w:sz w:val="20"/>
                <w:szCs w:val="20"/>
              </w:rPr>
              <w:t>Charleston, S.C. 29402</w:t>
            </w:r>
          </w:p>
          <w:p w:rsidR="000B4B49" w:rsidRPr="00F546C0" w:rsidRDefault="000B4B49" w:rsidP="000B4B49">
            <w:pPr>
              <w:spacing w:after="0" w:line="240" w:lineRule="auto"/>
              <w:rPr>
                <w:w w:val="90"/>
                <w:sz w:val="20"/>
                <w:szCs w:val="20"/>
              </w:rPr>
            </w:pPr>
            <w:r w:rsidRPr="00F546C0">
              <w:rPr>
                <w:w w:val="90"/>
                <w:sz w:val="20"/>
                <w:szCs w:val="20"/>
              </w:rPr>
              <w:t>Phone: 843-958-4100</w:t>
            </w:r>
          </w:p>
          <w:p w:rsidR="000B4B49" w:rsidRPr="00F546C0" w:rsidRDefault="000B4B49" w:rsidP="000B4B49">
            <w:pPr>
              <w:spacing w:after="0" w:line="240" w:lineRule="auto"/>
              <w:rPr>
                <w:w w:val="90"/>
                <w:sz w:val="20"/>
                <w:szCs w:val="20"/>
              </w:rPr>
            </w:pPr>
            <w:r w:rsidRPr="00F546C0">
              <w:rPr>
                <w:w w:val="90"/>
                <w:sz w:val="20"/>
                <w:szCs w:val="20"/>
              </w:rPr>
              <w:t>Fax: 843-958-4182</w:t>
            </w:r>
          </w:p>
          <w:p w:rsidR="000B4B49" w:rsidRDefault="000B4B49" w:rsidP="000B4B49">
            <w:pPr>
              <w:spacing w:after="0" w:line="240" w:lineRule="auto"/>
              <w:rPr>
                <w:w w:val="90"/>
                <w:sz w:val="20"/>
                <w:szCs w:val="20"/>
              </w:rPr>
            </w:pPr>
            <w:proofErr w:type="spellStart"/>
            <w:r>
              <w:rPr>
                <w:w w:val="90"/>
                <w:sz w:val="20"/>
                <w:szCs w:val="20"/>
              </w:rPr>
              <w:t>Email:rcale</w:t>
            </w:r>
            <w:r w:rsidRPr="00F546C0">
              <w:rPr>
                <w:w w:val="90"/>
                <w:sz w:val="20"/>
                <w:szCs w:val="20"/>
              </w:rPr>
              <w:t>@charleston</w:t>
            </w:r>
            <w:proofErr w:type="spellEnd"/>
            <w:r>
              <w:rPr>
                <w:w w:val="90"/>
                <w:sz w:val="20"/>
                <w:szCs w:val="20"/>
              </w:rPr>
              <w:t xml:space="preserve"> </w:t>
            </w:r>
            <w:r w:rsidRPr="00F546C0">
              <w:rPr>
                <w:w w:val="90"/>
                <w:sz w:val="20"/>
                <w:szCs w:val="20"/>
              </w:rPr>
              <w:t>county.</w:t>
            </w:r>
            <w:r w:rsidRPr="00BE5BC6">
              <w:rPr>
                <w:b/>
                <w:w w:val="90"/>
                <w:sz w:val="20"/>
                <w:szCs w:val="20"/>
              </w:rPr>
              <w:t>or</w:t>
            </w:r>
            <w:r w:rsidRPr="00F546C0">
              <w:rPr>
                <w:w w:val="90"/>
                <w:sz w:val="20"/>
                <w:szCs w:val="20"/>
              </w:rPr>
              <w:t>g</w:t>
            </w:r>
          </w:p>
          <w:p w:rsidR="000B4B49" w:rsidRDefault="000B4B49" w:rsidP="000B4B49">
            <w:pPr>
              <w:spacing w:after="0" w:line="240" w:lineRule="auto"/>
              <w:rPr>
                <w:w w:val="90"/>
                <w:sz w:val="20"/>
                <w:szCs w:val="20"/>
              </w:rPr>
            </w:pPr>
          </w:p>
          <w:p w:rsidR="00D020F8" w:rsidRPr="005C0EDA" w:rsidRDefault="00D020F8" w:rsidP="000B4B49">
            <w:pPr>
              <w:spacing w:after="0" w:line="240" w:lineRule="auto"/>
              <w:rPr>
                <w:sz w:val="20"/>
                <w:szCs w:val="20"/>
              </w:rPr>
            </w:pPr>
          </w:p>
        </w:tc>
      </w:tr>
      <w:tr w:rsidR="00D020F8" w:rsidRPr="005C0EDA" w:rsidTr="00D60A9B">
        <w:trPr>
          <w:trHeight w:val="2717"/>
        </w:trPr>
        <w:tc>
          <w:tcPr>
            <w:tcW w:w="5088" w:type="dxa"/>
          </w:tcPr>
          <w:p w:rsidR="00D020F8" w:rsidRPr="005C0EDA" w:rsidRDefault="00D020F8" w:rsidP="00D60A9B">
            <w:pPr>
              <w:spacing w:after="0" w:line="240" w:lineRule="auto"/>
              <w:rPr>
                <w:b/>
                <w:sz w:val="20"/>
                <w:szCs w:val="20"/>
              </w:rPr>
            </w:pPr>
            <w:r w:rsidRPr="005C0EDA">
              <w:rPr>
                <w:b/>
                <w:sz w:val="20"/>
                <w:szCs w:val="20"/>
              </w:rPr>
              <w:t>Committee Member</w:t>
            </w:r>
          </w:p>
          <w:p w:rsidR="007B207F" w:rsidRDefault="007B207F" w:rsidP="007B207F">
            <w:pPr>
              <w:spacing w:after="0" w:line="240" w:lineRule="auto"/>
              <w:rPr>
                <w:w w:val="90"/>
                <w:sz w:val="20"/>
                <w:szCs w:val="20"/>
              </w:rPr>
            </w:pPr>
            <w:r>
              <w:rPr>
                <w:w w:val="90"/>
                <w:sz w:val="20"/>
                <w:szCs w:val="20"/>
              </w:rPr>
              <w:t xml:space="preserve">Donna </w:t>
            </w:r>
            <w:proofErr w:type="spellStart"/>
            <w:r>
              <w:rPr>
                <w:w w:val="90"/>
                <w:sz w:val="20"/>
                <w:szCs w:val="20"/>
              </w:rPr>
              <w:t>Lominack</w:t>
            </w:r>
            <w:proofErr w:type="spellEnd"/>
          </w:p>
          <w:p w:rsidR="007B207F" w:rsidRDefault="007B207F" w:rsidP="007B207F">
            <w:pPr>
              <w:spacing w:after="0" w:line="240" w:lineRule="auto"/>
              <w:rPr>
                <w:w w:val="90"/>
                <w:sz w:val="20"/>
                <w:szCs w:val="20"/>
              </w:rPr>
            </w:pPr>
            <w:r>
              <w:rPr>
                <w:w w:val="90"/>
                <w:sz w:val="20"/>
                <w:szCs w:val="20"/>
              </w:rPr>
              <w:t>Newberry County Auditor</w:t>
            </w:r>
          </w:p>
          <w:p w:rsidR="007B207F" w:rsidRDefault="007B207F" w:rsidP="007B207F">
            <w:pPr>
              <w:spacing w:after="0" w:line="240" w:lineRule="auto"/>
              <w:rPr>
                <w:w w:val="90"/>
                <w:sz w:val="20"/>
                <w:szCs w:val="20"/>
              </w:rPr>
            </w:pPr>
            <w:r>
              <w:rPr>
                <w:w w:val="90"/>
                <w:sz w:val="20"/>
                <w:szCs w:val="20"/>
              </w:rPr>
              <w:t>P.O. Box 362</w:t>
            </w:r>
          </w:p>
          <w:p w:rsidR="007B207F" w:rsidRDefault="007B207F" w:rsidP="007B207F">
            <w:pPr>
              <w:spacing w:after="0" w:line="240" w:lineRule="auto"/>
              <w:rPr>
                <w:w w:val="90"/>
                <w:sz w:val="20"/>
                <w:szCs w:val="20"/>
              </w:rPr>
            </w:pPr>
            <w:r>
              <w:rPr>
                <w:w w:val="90"/>
                <w:sz w:val="20"/>
                <w:szCs w:val="20"/>
              </w:rPr>
              <w:t>Newberry, S.C.  29108</w:t>
            </w:r>
          </w:p>
          <w:p w:rsidR="007B207F" w:rsidRDefault="007B207F" w:rsidP="007B207F">
            <w:pPr>
              <w:spacing w:after="0" w:line="240" w:lineRule="auto"/>
              <w:rPr>
                <w:w w:val="90"/>
                <w:sz w:val="20"/>
                <w:szCs w:val="20"/>
              </w:rPr>
            </w:pPr>
            <w:r>
              <w:rPr>
                <w:w w:val="90"/>
                <w:sz w:val="20"/>
                <w:szCs w:val="20"/>
              </w:rPr>
              <w:t>Phone: 803-321-2106</w:t>
            </w:r>
          </w:p>
          <w:p w:rsidR="007B207F" w:rsidRDefault="007B207F" w:rsidP="007B207F">
            <w:pPr>
              <w:spacing w:after="0" w:line="240" w:lineRule="auto"/>
              <w:rPr>
                <w:w w:val="90"/>
                <w:sz w:val="20"/>
                <w:szCs w:val="20"/>
              </w:rPr>
            </w:pPr>
            <w:r>
              <w:rPr>
                <w:w w:val="90"/>
                <w:sz w:val="20"/>
                <w:szCs w:val="20"/>
              </w:rPr>
              <w:t>Fax: 803-321-2106</w:t>
            </w:r>
          </w:p>
          <w:p w:rsidR="007B207F" w:rsidRDefault="007B207F" w:rsidP="007B207F">
            <w:pPr>
              <w:spacing w:after="0" w:line="240" w:lineRule="auto"/>
              <w:rPr>
                <w:w w:val="90"/>
                <w:sz w:val="20"/>
                <w:szCs w:val="20"/>
              </w:rPr>
            </w:pPr>
            <w:r>
              <w:rPr>
                <w:w w:val="90"/>
                <w:sz w:val="20"/>
                <w:szCs w:val="20"/>
              </w:rPr>
              <w:t xml:space="preserve">Email: </w:t>
            </w:r>
            <w:proofErr w:type="spellStart"/>
            <w:r>
              <w:rPr>
                <w:w w:val="90"/>
                <w:sz w:val="20"/>
                <w:szCs w:val="20"/>
              </w:rPr>
              <w:t>dlominack@newberry</w:t>
            </w:r>
            <w:proofErr w:type="spellEnd"/>
          </w:p>
          <w:p w:rsidR="00CB0292" w:rsidRPr="005C0EDA" w:rsidRDefault="002E5929" w:rsidP="007B207F">
            <w:pPr>
              <w:framePr w:hSpace="180" w:wrap="around" w:vAnchor="text" w:hAnchor="margin" w:y="526"/>
              <w:spacing w:after="0" w:line="240" w:lineRule="auto"/>
              <w:rPr>
                <w:sz w:val="20"/>
                <w:szCs w:val="20"/>
              </w:rPr>
            </w:pPr>
            <w:r>
              <w:rPr>
                <w:w w:val="90"/>
                <w:sz w:val="20"/>
                <w:szCs w:val="20"/>
              </w:rPr>
              <w:t xml:space="preserve">     County.gov</w:t>
            </w:r>
          </w:p>
          <w:p w:rsidR="00D020F8" w:rsidRPr="005C0EDA" w:rsidRDefault="00D020F8" w:rsidP="00CB0292">
            <w:pPr>
              <w:spacing w:after="0" w:line="240" w:lineRule="auto"/>
              <w:rPr>
                <w:sz w:val="20"/>
                <w:szCs w:val="20"/>
              </w:rPr>
            </w:pPr>
          </w:p>
        </w:tc>
        <w:tc>
          <w:tcPr>
            <w:tcW w:w="5088" w:type="dxa"/>
          </w:tcPr>
          <w:p w:rsidR="00D020F8" w:rsidRPr="005C0EDA" w:rsidRDefault="00D020F8" w:rsidP="00D60A9B">
            <w:pPr>
              <w:spacing w:after="0" w:line="240" w:lineRule="auto"/>
              <w:rPr>
                <w:sz w:val="20"/>
                <w:szCs w:val="20"/>
              </w:rPr>
            </w:pPr>
            <w:r w:rsidRPr="005C0EDA">
              <w:rPr>
                <w:b/>
                <w:sz w:val="20"/>
                <w:szCs w:val="20"/>
              </w:rPr>
              <w:t>President</w:t>
            </w:r>
            <w:r w:rsidRPr="005C0EDA">
              <w:rPr>
                <w:sz w:val="20"/>
                <w:szCs w:val="20"/>
              </w:rPr>
              <w:t xml:space="preserve"> </w:t>
            </w:r>
          </w:p>
          <w:p w:rsidR="00D1178B" w:rsidRPr="00F546C0" w:rsidRDefault="00D1178B" w:rsidP="00D1178B">
            <w:pPr>
              <w:spacing w:after="0" w:line="240" w:lineRule="auto"/>
              <w:rPr>
                <w:w w:val="90"/>
                <w:sz w:val="20"/>
                <w:szCs w:val="20"/>
              </w:rPr>
            </w:pPr>
            <w:r w:rsidRPr="00F546C0">
              <w:rPr>
                <w:w w:val="90"/>
                <w:sz w:val="20"/>
                <w:szCs w:val="20"/>
              </w:rPr>
              <w:t>Don Chai</w:t>
            </w:r>
          </w:p>
          <w:p w:rsidR="00D1178B" w:rsidRPr="00F546C0" w:rsidRDefault="00D1178B" w:rsidP="00D1178B">
            <w:pPr>
              <w:spacing w:after="0"/>
              <w:rPr>
                <w:w w:val="90"/>
                <w:sz w:val="20"/>
                <w:szCs w:val="20"/>
              </w:rPr>
            </w:pPr>
            <w:r w:rsidRPr="00F546C0">
              <w:rPr>
                <w:w w:val="90"/>
                <w:sz w:val="20"/>
                <w:szCs w:val="20"/>
              </w:rPr>
              <w:t xml:space="preserve">Greenville County </w:t>
            </w:r>
            <w:r w:rsidR="0027598F">
              <w:rPr>
                <w:w w:val="90"/>
                <w:sz w:val="20"/>
                <w:szCs w:val="20"/>
              </w:rPr>
              <w:t>Assessor</w:t>
            </w:r>
          </w:p>
          <w:p w:rsidR="00D1178B" w:rsidRPr="00F546C0" w:rsidRDefault="00D1178B" w:rsidP="00D1178B">
            <w:pPr>
              <w:spacing w:after="0"/>
              <w:rPr>
                <w:w w:val="90"/>
                <w:sz w:val="20"/>
                <w:szCs w:val="20"/>
              </w:rPr>
            </w:pPr>
            <w:r w:rsidRPr="00F546C0">
              <w:rPr>
                <w:w w:val="90"/>
                <w:sz w:val="20"/>
                <w:szCs w:val="20"/>
              </w:rPr>
              <w:t xml:space="preserve">301 University </w:t>
            </w:r>
            <w:proofErr w:type="spellStart"/>
            <w:r w:rsidRPr="00F546C0">
              <w:rPr>
                <w:w w:val="90"/>
                <w:sz w:val="20"/>
                <w:szCs w:val="20"/>
              </w:rPr>
              <w:t>Rdg</w:t>
            </w:r>
            <w:proofErr w:type="spellEnd"/>
            <w:r w:rsidRPr="00F546C0">
              <w:rPr>
                <w:w w:val="90"/>
                <w:sz w:val="20"/>
                <w:szCs w:val="20"/>
              </w:rPr>
              <w:t xml:space="preserve">, </w:t>
            </w:r>
            <w:proofErr w:type="spellStart"/>
            <w:r w:rsidRPr="00F546C0">
              <w:rPr>
                <w:w w:val="90"/>
                <w:sz w:val="20"/>
                <w:szCs w:val="20"/>
              </w:rPr>
              <w:t>Ste</w:t>
            </w:r>
            <w:proofErr w:type="spellEnd"/>
            <w:r w:rsidRPr="00F546C0">
              <w:rPr>
                <w:w w:val="90"/>
                <w:sz w:val="20"/>
                <w:szCs w:val="20"/>
              </w:rPr>
              <w:t xml:space="preserve"> 1000</w:t>
            </w:r>
          </w:p>
          <w:p w:rsidR="00D1178B" w:rsidRPr="00F546C0" w:rsidRDefault="00D1178B" w:rsidP="00D1178B">
            <w:pPr>
              <w:spacing w:after="0"/>
              <w:rPr>
                <w:w w:val="90"/>
                <w:sz w:val="20"/>
                <w:szCs w:val="20"/>
              </w:rPr>
            </w:pPr>
            <w:r w:rsidRPr="00F546C0">
              <w:rPr>
                <w:w w:val="90"/>
                <w:sz w:val="20"/>
                <w:szCs w:val="20"/>
              </w:rPr>
              <w:t>Greenville SC 29601</w:t>
            </w:r>
          </w:p>
          <w:p w:rsidR="00D1178B" w:rsidRPr="00F546C0" w:rsidRDefault="00D1178B" w:rsidP="00D1178B">
            <w:pPr>
              <w:spacing w:after="0"/>
              <w:rPr>
                <w:w w:val="90"/>
                <w:sz w:val="20"/>
                <w:szCs w:val="20"/>
              </w:rPr>
            </w:pPr>
            <w:r w:rsidRPr="00F546C0">
              <w:rPr>
                <w:w w:val="90"/>
                <w:sz w:val="20"/>
                <w:szCs w:val="20"/>
              </w:rPr>
              <w:t>Phone: 864-467-7314</w:t>
            </w:r>
          </w:p>
          <w:p w:rsidR="00D1178B" w:rsidRPr="00F546C0" w:rsidRDefault="00D1178B" w:rsidP="00D1178B">
            <w:pPr>
              <w:spacing w:after="0"/>
              <w:rPr>
                <w:w w:val="90"/>
                <w:sz w:val="20"/>
                <w:szCs w:val="20"/>
              </w:rPr>
            </w:pPr>
            <w:r w:rsidRPr="00F546C0">
              <w:rPr>
                <w:w w:val="90"/>
                <w:sz w:val="20"/>
                <w:szCs w:val="20"/>
              </w:rPr>
              <w:t>Fax: 864-467-7440</w:t>
            </w:r>
          </w:p>
          <w:p w:rsidR="00D1178B" w:rsidRPr="00F546C0" w:rsidRDefault="00D1178B" w:rsidP="00D1178B">
            <w:pPr>
              <w:spacing w:after="0"/>
              <w:rPr>
                <w:w w:val="90"/>
                <w:sz w:val="20"/>
                <w:szCs w:val="20"/>
              </w:rPr>
            </w:pPr>
            <w:r w:rsidRPr="00F546C0">
              <w:rPr>
                <w:w w:val="90"/>
                <w:sz w:val="20"/>
                <w:szCs w:val="20"/>
              </w:rPr>
              <w:t xml:space="preserve">Email: </w:t>
            </w:r>
            <w:proofErr w:type="spellStart"/>
            <w:r w:rsidRPr="00F546C0">
              <w:rPr>
                <w:w w:val="90"/>
                <w:sz w:val="20"/>
                <w:szCs w:val="20"/>
              </w:rPr>
              <w:t>dchai</w:t>
            </w:r>
            <w:proofErr w:type="spellEnd"/>
            <w:r w:rsidRPr="00F546C0">
              <w:rPr>
                <w:w w:val="90"/>
                <w:sz w:val="20"/>
                <w:szCs w:val="20"/>
              </w:rPr>
              <w:t>@</w:t>
            </w:r>
          </w:p>
          <w:p w:rsidR="00D020F8" w:rsidRPr="005C0EDA" w:rsidRDefault="00D1178B" w:rsidP="00D1178B">
            <w:pPr>
              <w:spacing w:after="0" w:line="240" w:lineRule="auto"/>
              <w:rPr>
                <w:sz w:val="20"/>
                <w:szCs w:val="20"/>
              </w:rPr>
            </w:pPr>
            <w:r w:rsidRPr="00F546C0">
              <w:rPr>
                <w:w w:val="90"/>
                <w:sz w:val="20"/>
                <w:szCs w:val="20"/>
              </w:rPr>
              <w:t>greenvillecounty.org</w:t>
            </w:r>
          </w:p>
        </w:tc>
      </w:tr>
      <w:tr w:rsidR="00D020F8" w:rsidRPr="005C0EDA" w:rsidTr="00D60A9B">
        <w:trPr>
          <w:trHeight w:val="2717"/>
        </w:trPr>
        <w:tc>
          <w:tcPr>
            <w:tcW w:w="5088" w:type="dxa"/>
          </w:tcPr>
          <w:p w:rsidR="00D020F8" w:rsidRPr="005C0EDA" w:rsidRDefault="00D020F8" w:rsidP="00D60A9B">
            <w:pPr>
              <w:spacing w:after="0" w:line="240" w:lineRule="auto"/>
              <w:rPr>
                <w:b/>
                <w:sz w:val="18"/>
                <w:szCs w:val="20"/>
              </w:rPr>
            </w:pPr>
            <w:r w:rsidRPr="005C0EDA">
              <w:rPr>
                <w:b/>
                <w:sz w:val="18"/>
                <w:szCs w:val="20"/>
              </w:rPr>
              <w:t>Committee Member</w:t>
            </w:r>
          </w:p>
          <w:p w:rsidR="00D020F8" w:rsidRPr="005C0EDA" w:rsidRDefault="00E31AEA" w:rsidP="00D60A9B">
            <w:pPr>
              <w:spacing w:after="0" w:line="240" w:lineRule="auto"/>
              <w:rPr>
                <w:sz w:val="20"/>
                <w:szCs w:val="20"/>
              </w:rPr>
            </w:pPr>
            <w:r>
              <w:rPr>
                <w:sz w:val="20"/>
                <w:szCs w:val="20"/>
              </w:rPr>
              <w:t xml:space="preserve">Charles T. </w:t>
            </w:r>
            <w:r w:rsidR="00E575F8">
              <w:rPr>
                <w:sz w:val="20"/>
                <w:szCs w:val="20"/>
              </w:rPr>
              <w:t>Napper</w:t>
            </w:r>
          </w:p>
          <w:p w:rsidR="00D020F8" w:rsidRPr="005C0EDA" w:rsidRDefault="00E575F8" w:rsidP="00D60A9B">
            <w:pPr>
              <w:spacing w:after="0" w:line="240" w:lineRule="auto"/>
              <w:rPr>
                <w:sz w:val="20"/>
                <w:szCs w:val="20"/>
              </w:rPr>
            </w:pPr>
            <w:r>
              <w:rPr>
                <w:sz w:val="20"/>
                <w:szCs w:val="20"/>
              </w:rPr>
              <w:t xml:space="preserve">Sumter County </w:t>
            </w:r>
          </w:p>
          <w:p w:rsidR="00D020F8" w:rsidRPr="005C0EDA" w:rsidRDefault="00E575F8" w:rsidP="00D60A9B">
            <w:pPr>
              <w:spacing w:after="0" w:line="240" w:lineRule="auto"/>
              <w:rPr>
                <w:sz w:val="20"/>
                <w:szCs w:val="20"/>
              </w:rPr>
            </w:pPr>
            <w:r>
              <w:rPr>
                <w:sz w:val="20"/>
                <w:szCs w:val="20"/>
              </w:rPr>
              <w:t>13 East Canal Street</w:t>
            </w:r>
          </w:p>
          <w:p w:rsidR="00D020F8" w:rsidRPr="005C0EDA" w:rsidRDefault="00E575F8" w:rsidP="00D60A9B">
            <w:pPr>
              <w:spacing w:after="0" w:line="240" w:lineRule="auto"/>
              <w:rPr>
                <w:sz w:val="20"/>
                <w:szCs w:val="20"/>
              </w:rPr>
            </w:pPr>
            <w:r>
              <w:rPr>
                <w:sz w:val="20"/>
                <w:szCs w:val="20"/>
              </w:rPr>
              <w:t>Sumter, S.C. 29150</w:t>
            </w:r>
          </w:p>
          <w:p w:rsidR="00D020F8" w:rsidRPr="005C0EDA" w:rsidRDefault="001A1747" w:rsidP="00D60A9B">
            <w:pPr>
              <w:spacing w:after="0" w:line="240" w:lineRule="auto"/>
              <w:rPr>
                <w:sz w:val="20"/>
                <w:szCs w:val="20"/>
              </w:rPr>
            </w:pPr>
            <w:r>
              <w:rPr>
                <w:sz w:val="20"/>
                <w:szCs w:val="20"/>
              </w:rPr>
              <w:t>Phone: 803-436-2123</w:t>
            </w:r>
          </w:p>
          <w:p w:rsidR="00D020F8" w:rsidRPr="005C0EDA" w:rsidRDefault="00FA353B" w:rsidP="00D60A9B">
            <w:pPr>
              <w:spacing w:after="0" w:line="240" w:lineRule="auto"/>
              <w:rPr>
                <w:sz w:val="20"/>
                <w:szCs w:val="20"/>
              </w:rPr>
            </w:pPr>
            <w:r>
              <w:rPr>
                <w:sz w:val="20"/>
                <w:szCs w:val="20"/>
              </w:rPr>
              <w:t xml:space="preserve">Fax: </w:t>
            </w:r>
            <w:r w:rsidR="00E575F8">
              <w:rPr>
                <w:sz w:val="20"/>
                <w:szCs w:val="20"/>
              </w:rPr>
              <w:t>803-436-2118</w:t>
            </w:r>
          </w:p>
          <w:p w:rsidR="00D020F8" w:rsidRDefault="00D020F8" w:rsidP="00D60A9B">
            <w:pPr>
              <w:spacing w:after="0" w:line="240" w:lineRule="auto"/>
              <w:rPr>
                <w:sz w:val="20"/>
                <w:szCs w:val="20"/>
              </w:rPr>
            </w:pPr>
            <w:r w:rsidRPr="005C0EDA">
              <w:rPr>
                <w:sz w:val="20"/>
                <w:szCs w:val="20"/>
              </w:rPr>
              <w:t>Ema</w:t>
            </w:r>
            <w:r w:rsidR="00FA353B">
              <w:rPr>
                <w:sz w:val="20"/>
                <w:szCs w:val="20"/>
              </w:rPr>
              <w:t>il</w:t>
            </w:r>
            <w:r w:rsidR="00E575F8">
              <w:rPr>
                <w:sz w:val="20"/>
                <w:szCs w:val="20"/>
              </w:rPr>
              <w:t>: cnapper@sumtercountysc.org</w:t>
            </w:r>
          </w:p>
          <w:p w:rsidR="00FA353B" w:rsidRPr="005C0EDA" w:rsidRDefault="00FA353B" w:rsidP="00D60A9B">
            <w:pPr>
              <w:spacing w:after="0" w:line="240" w:lineRule="auto"/>
              <w:rPr>
                <w:sz w:val="20"/>
                <w:szCs w:val="20"/>
              </w:rPr>
            </w:pPr>
          </w:p>
          <w:p w:rsidR="00D020F8" w:rsidRPr="005C0EDA" w:rsidRDefault="00D020F8" w:rsidP="00D60A9B">
            <w:pPr>
              <w:spacing w:after="0" w:line="240" w:lineRule="auto"/>
              <w:rPr>
                <w:b/>
                <w:sz w:val="18"/>
                <w:szCs w:val="20"/>
              </w:rPr>
            </w:pPr>
            <w:r w:rsidRPr="005C0EDA">
              <w:rPr>
                <w:b/>
                <w:sz w:val="18"/>
                <w:szCs w:val="20"/>
              </w:rPr>
              <w:t>Committee Member</w:t>
            </w:r>
          </w:p>
          <w:p w:rsidR="00D020F8" w:rsidRDefault="00B20438" w:rsidP="00B20438">
            <w:pPr>
              <w:spacing w:after="0" w:line="240" w:lineRule="auto"/>
              <w:rPr>
                <w:sz w:val="18"/>
                <w:szCs w:val="20"/>
              </w:rPr>
            </w:pPr>
            <w:r>
              <w:rPr>
                <w:sz w:val="18"/>
                <w:szCs w:val="20"/>
              </w:rPr>
              <w:t xml:space="preserve">Dawn </w:t>
            </w:r>
            <w:proofErr w:type="spellStart"/>
            <w:r>
              <w:rPr>
                <w:sz w:val="18"/>
                <w:szCs w:val="20"/>
              </w:rPr>
              <w:t>Faulkenberry</w:t>
            </w:r>
            <w:proofErr w:type="spellEnd"/>
          </w:p>
          <w:p w:rsidR="003D37C6" w:rsidRDefault="003D37C6" w:rsidP="00B20438">
            <w:pPr>
              <w:spacing w:after="0" w:line="240" w:lineRule="auto"/>
              <w:rPr>
                <w:sz w:val="18"/>
                <w:szCs w:val="20"/>
              </w:rPr>
            </w:pPr>
            <w:r>
              <w:rPr>
                <w:sz w:val="18"/>
                <w:szCs w:val="20"/>
              </w:rPr>
              <w:t>Lancaster County Deputy Auditor</w:t>
            </w:r>
          </w:p>
          <w:p w:rsidR="003D37C6" w:rsidRDefault="003D37C6" w:rsidP="00B20438">
            <w:pPr>
              <w:spacing w:after="0" w:line="240" w:lineRule="auto"/>
              <w:rPr>
                <w:sz w:val="18"/>
                <w:szCs w:val="20"/>
              </w:rPr>
            </w:pPr>
            <w:r>
              <w:rPr>
                <w:sz w:val="18"/>
                <w:szCs w:val="20"/>
              </w:rPr>
              <w:t>P.O. Box 2021</w:t>
            </w:r>
          </w:p>
          <w:p w:rsidR="003D37C6" w:rsidRDefault="003D37C6" w:rsidP="00B20438">
            <w:pPr>
              <w:spacing w:after="0" w:line="240" w:lineRule="auto"/>
              <w:rPr>
                <w:sz w:val="18"/>
                <w:szCs w:val="20"/>
              </w:rPr>
            </w:pPr>
            <w:r>
              <w:rPr>
                <w:sz w:val="18"/>
                <w:szCs w:val="20"/>
              </w:rPr>
              <w:t>Lancaster, S.C.  29721</w:t>
            </w:r>
          </w:p>
          <w:p w:rsidR="003D37C6" w:rsidRDefault="003D37C6" w:rsidP="00B20438">
            <w:pPr>
              <w:spacing w:after="0" w:line="240" w:lineRule="auto"/>
              <w:rPr>
                <w:sz w:val="18"/>
                <w:szCs w:val="20"/>
              </w:rPr>
            </w:pPr>
            <w:r>
              <w:rPr>
                <w:sz w:val="18"/>
                <w:szCs w:val="20"/>
              </w:rPr>
              <w:t>Phone: 803-285-7424</w:t>
            </w:r>
          </w:p>
          <w:p w:rsidR="003D37C6" w:rsidRPr="005C0EDA" w:rsidRDefault="003D37C6" w:rsidP="00B20438">
            <w:pPr>
              <w:spacing w:after="0" w:line="240" w:lineRule="auto"/>
              <w:rPr>
                <w:sz w:val="18"/>
                <w:szCs w:val="20"/>
              </w:rPr>
            </w:pPr>
            <w:r>
              <w:rPr>
                <w:sz w:val="18"/>
                <w:szCs w:val="20"/>
              </w:rPr>
              <w:t>Fax: 1-866-082-5586</w:t>
            </w:r>
          </w:p>
        </w:tc>
        <w:tc>
          <w:tcPr>
            <w:tcW w:w="5088" w:type="dxa"/>
          </w:tcPr>
          <w:p w:rsidR="00D020F8" w:rsidRPr="005C0EDA" w:rsidRDefault="00D020F8" w:rsidP="00D60A9B">
            <w:pPr>
              <w:pStyle w:val="PlainText"/>
              <w:rPr>
                <w:b/>
                <w:sz w:val="20"/>
                <w:szCs w:val="20"/>
              </w:rPr>
            </w:pPr>
          </w:p>
        </w:tc>
      </w:tr>
    </w:tbl>
    <w:p w:rsidR="00DD1438" w:rsidRPr="003D37C6" w:rsidRDefault="003D37C6">
      <w:pPr>
        <w:rPr>
          <w:sz w:val="20"/>
          <w:szCs w:val="20"/>
        </w:rPr>
      </w:pPr>
      <w:r>
        <w:t xml:space="preserve">  </w:t>
      </w:r>
      <w:r w:rsidR="00DD48CD">
        <w:rPr>
          <w:sz w:val="20"/>
          <w:szCs w:val="20"/>
        </w:rPr>
        <w:t>Email: dfaulkenberry</w:t>
      </w:r>
      <w:r>
        <w:rPr>
          <w:sz w:val="20"/>
          <w:szCs w:val="20"/>
        </w:rPr>
        <w:t>@lancastersc.net</w:t>
      </w:r>
    </w:p>
    <w:sectPr w:rsidR="00DD1438" w:rsidRPr="003D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F8"/>
    <w:rsid w:val="00047DE6"/>
    <w:rsid w:val="000643BA"/>
    <w:rsid w:val="000B4B49"/>
    <w:rsid w:val="000F1ABA"/>
    <w:rsid w:val="001A1747"/>
    <w:rsid w:val="001C25B9"/>
    <w:rsid w:val="00255108"/>
    <w:rsid w:val="0027598F"/>
    <w:rsid w:val="002E5929"/>
    <w:rsid w:val="003D37C6"/>
    <w:rsid w:val="00500C12"/>
    <w:rsid w:val="00602B7B"/>
    <w:rsid w:val="00627523"/>
    <w:rsid w:val="006D748C"/>
    <w:rsid w:val="0077081C"/>
    <w:rsid w:val="007B207F"/>
    <w:rsid w:val="008106A9"/>
    <w:rsid w:val="0089522F"/>
    <w:rsid w:val="009A2910"/>
    <w:rsid w:val="009D33EF"/>
    <w:rsid w:val="00A07578"/>
    <w:rsid w:val="00AD4A48"/>
    <w:rsid w:val="00B20438"/>
    <w:rsid w:val="00CB0292"/>
    <w:rsid w:val="00D020F8"/>
    <w:rsid w:val="00D1178B"/>
    <w:rsid w:val="00DD1438"/>
    <w:rsid w:val="00DD48CD"/>
    <w:rsid w:val="00E0449B"/>
    <w:rsid w:val="00E31AEA"/>
    <w:rsid w:val="00E575F8"/>
    <w:rsid w:val="00E61DC1"/>
    <w:rsid w:val="00E869E9"/>
    <w:rsid w:val="00EB5088"/>
    <w:rsid w:val="00F81C18"/>
    <w:rsid w:val="00FA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F6628-019A-4B64-8EF8-0A1214E6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0F8"/>
    <w:pPr>
      <w:spacing w:after="200" w:line="276" w:lineRule="auto"/>
    </w:pPr>
  </w:style>
  <w:style w:type="paragraph" w:styleId="Heading1">
    <w:name w:val="heading 1"/>
    <w:basedOn w:val="Normal"/>
    <w:next w:val="Normal"/>
    <w:link w:val="Heading1Char"/>
    <w:uiPriority w:val="9"/>
    <w:qFormat/>
    <w:rsid w:val="00D020F8"/>
    <w:pPr>
      <w:tabs>
        <w:tab w:val="left" w:leader="dot" w:pos="8640"/>
      </w:tabs>
      <w:spacing w:after="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0F8"/>
    <w:rPr>
      <w:b/>
      <w:sz w:val="28"/>
      <w:szCs w:val="28"/>
    </w:rPr>
  </w:style>
  <w:style w:type="character" w:styleId="Hyperlink">
    <w:name w:val="Hyperlink"/>
    <w:basedOn w:val="DefaultParagraphFont"/>
    <w:uiPriority w:val="99"/>
    <w:unhideWhenUsed/>
    <w:rsid w:val="00D020F8"/>
    <w:rPr>
      <w:color w:val="0563C1" w:themeColor="hyperlink"/>
      <w:u w:val="single"/>
    </w:rPr>
  </w:style>
  <w:style w:type="paragraph" w:styleId="PlainText">
    <w:name w:val="Plain Text"/>
    <w:basedOn w:val="Normal"/>
    <w:link w:val="PlainTextChar"/>
    <w:uiPriority w:val="99"/>
    <w:unhideWhenUsed/>
    <w:rsid w:val="00D020F8"/>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020F8"/>
    <w:rPr>
      <w:rFonts w:ascii="Calibri" w:hAnsi="Calibri" w:cs="Times New Roman"/>
    </w:rPr>
  </w:style>
  <w:style w:type="paragraph" w:styleId="BalloonText">
    <w:name w:val="Balloon Text"/>
    <w:basedOn w:val="Normal"/>
    <w:link w:val="BalloonTextChar"/>
    <w:uiPriority w:val="99"/>
    <w:semiHidden/>
    <w:unhideWhenUsed/>
    <w:rsid w:val="00895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milton@calhoun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Doretta H. Elliott</dc:creator>
  <cp:keywords/>
  <dc:description/>
  <cp:lastModifiedBy>Doretta H. Elliott</cp:lastModifiedBy>
  <cp:revision>10</cp:revision>
  <cp:lastPrinted>2024-01-16T13:27:00Z</cp:lastPrinted>
  <dcterms:created xsi:type="dcterms:W3CDTF">2023-09-28T14:53:00Z</dcterms:created>
  <dcterms:modified xsi:type="dcterms:W3CDTF">2024-01-24T14:11:00Z</dcterms:modified>
</cp:coreProperties>
</file>